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体育场馆管理服务中心工作人员申请表</w:t>
      </w:r>
    </w:p>
    <w:p>
      <w:pPr>
        <w:snapToGrid w:val="0"/>
        <w:spacing w:line="100" w:lineRule="atLeast"/>
        <w:jc w:val="center"/>
        <w:rPr>
          <w:rFonts w:eastAsia="仿宋_GB2312"/>
          <w:sz w:val="24"/>
        </w:rPr>
      </w:pPr>
      <w:r>
        <w:rPr>
          <w:rFonts w:hint="eastAsia" w:ascii="方正小标宋简体" w:eastAsia="方正小标宋简体"/>
          <w:sz w:val="36"/>
        </w:rPr>
        <w:t>（</w:t>
      </w:r>
      <w:r>
        <w:rPr>
          <w:rFonts w:ascii="仿宋" w:hAnsi="仿宋" w:eastAsia="仿宋"/>
          <w:sz w:val="32"/>
          <w:szCs w:val="32"/>
        </w:rPr>
        <w:t>体育场馆服务岗位</w:t>
      </w:r>
      <w:r>
        <w:rPr>
          <w:rFonts w:hint="eastAsia" w:ascii="方正小标宋简体" w:eastAsia="方正小标宋简体"/>
          <w:sz w:val="36"/>
        </w:rPr>
        <w:t>）</w:t>
      </w:r>
    </w:p>
    <w:p>
      <w:pPr>
        <w:snapToGrid w:val="0"/>
        <w:spacing w:line="240" w:lineRule="atLeast"/>
        <w:ind w:firstLine="2400" w:firstLineChars="1000"/>
        <w:rPr>
          <w:rFonts w:eastAsia="仿宋_GB2312"/>
          <w:sz w:val="24"/>
        </w:rPr>
      </w:pP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年  月  日</w:t>
      </w:r>
    </w:p>
    <w:tbl>
      <w:tblPr>
        <w:tblStyle w:val="2"/>
        <w:tblW w:w="9163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54"/>
        <w:gridCol w:w="1312"/>
        <w:gridCol w:w="1425"/>
        <w:gridCol w:w="121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  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  族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时间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现任岗位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申请岗位名称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工作简历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情况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意见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           情况属实，同意报名</w:t>
            </w: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                                  签名（盖章）：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2022-08-09T08:57:17Z</dcterms:created>
  <dc:creator>鑫淼</dc:creator>
  <cp:lastModifiedBy>幻术师</cp:lastModifiedBy>
  <dcterms:modified xsi:type="dcterms:W3CDTF">2022-08-09T08:57:23Z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