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31" w:rsidRPr="00FF383F" w:rsidRDefault="007F2231" w:rsidP="007F2231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cs="宋体"/>
          <w:sz w:val="28"/>
          <w:szCs w:val="28"/>
        </w:rPr>
        <w:t>附件</w:t>
      </w:r>
      <w:r w:rsidRPr="00FF383F">
        <w:rPr>
          <w:rFonts w:cs="宋体" w:hint="eastAsia"/>
          <w:sz w:val="28"/>
          <w:szCs w:val="28"/>
        </w:rPr>
        <w:t>6</w:t>
      </w:r>
      <w:r w:rsidRPr="00FF383F">
        <w:rPr>
          <w:rFonts w:cs="宋体"/>
          <w:sz w:val="28"/>
          <w:szCs w:val="28"/>
        </w:rPr>
        <w:t>：</w:t>
      </w:r>
    </w:p>
    <w:p w:rsidR="007F2231" w:rsidRPr="00FF383F" w:rsidRDefault="007F2231" w:rsidP="007F2231">
      <w:pPr>
        <w:ind w:firstLineChars="500" w:firstLine="1606"/>
        <w:rPr>
          <w:rFonts w:ascii="宋体" w:hAnsi="宋体" w:cs="宋体"/>
          <w:b/>
          <w:kern w:val="0"/>
          <w:sz w:val="32"/>
          <w:szCs w:val="32"/>
        </w:rPr>
      </w:pPr>
      <w:r w:rsidRPr="00FF383F">
        <w:rPr>
          <w:rFonts w:ascii="宋体" w:hAnsi="宋体" w:cs="宋体" w:hint="eastAsia"/>
          <w:b/>
          <w:kern w:val="0"/>
          <w:sz w:val="32"/>
          <w:szCs w:val="32"/>
        </w:rPr>
        <w:t>河北大学第二届校操比赛评分标准</w:t>
      </w:r>
    </w:p>
    <w:p w:rsidR="007F2231" w:rsidRPr="00FF383F" w:rsidRDefault="007F2231" w:rsidP="007F2231">
      <w:pPr>
        <w:spacing w:line="480" w:lineRule="auto"/>
        <w:rPr>
          <w:rFonts w:ascii="宋体" w:hAnsi="宋体"/>
          <w:b/>
          <w:bCs/>
          <w:sz w:val="28"/>
          <w:szCs w:val="28"/>
        </w:rPr>
      </w:pPr>
      <w:r w:rsidRPr="00FF383F">
        <w:rPr>
          <w:rFonts w:ascii="宋体" w:hAnsi="宋体" w:hint="eastAsia"/>
          <w:b/>
          <w:bCs/>
          <w:sz w:val="28"/>
          <w:szCs w:val="28"/>
        </w:rPr>
        <w:t>一、评分标准</w:t>
      </w:r>
    </w:p>
    <w:p w:rsidR="007F2231" w:rsidRPr="00FF383F" w:rsidRDefault="007F2231" w:rsidP="007F2231">
      <w:pPr>
        <w:spacing w:line="480" w:lineRule="auto"/>
        <w:rPr>
          <w:rFonts w:ascii="宋体" w:hAnsi="宋体"/>
          <w:b/>
          <w:bCs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1.进场退场组织严紧，有序。（</w:t>
      </w:r>
      <w:r w:rsidRPr="00FF383F">
        <w:rPr>
          <w:rFonts w:ascii="宋体" w:hAnsi="宋体" w:cs="宋体"/>
          <w:sz w:val="28"/>
          <w:szCs w:val="28"/>
        </w:rPr>
        <w:t>5</w:t>
      </w:r>
      <w:r w:rsidRPr="00FF383F">
        <w:rPr>
          <w:rFonts w:ascii="宋体" w:hAnsi="宋体" w:cs="宋体" w:hint="eastAsia"/>
          <w:sz w:val="28"/>
          <w:szCs w:val="28"/>
        </w:rPr>
        <w:t>分）</w:t>
      </w:r>
    </w:p>
    <w:p w:rsidR="007F2231" w:rsidRPr="00FF383F" w:rsidRDefault="007F2231" w:rsidP="007F2231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2.动作整齐，有力度，与音乐节奏完全吻合。（</w:t>
      </w:r>
      <w:r w:rsidRPr="00FF383F">
        <w:rPr>
          <w:rFonts w:ascii="宋体" w:hAnsi="宋体" w:cs="宋体"/>
          <w:sz w:val="28"/>
          <w:szCs w:val="28"/>
        </w:rPr>
        <w:t>50分）</w:t>
      </w:r>
    </w:p>
    <w:p w:rsidR="007F2231" w:rsidRPr="00FF383F" w:rsidRDefault="007F2231" w:rsidP="007F2231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3.编排新颖有特色。（</w:t>
      </w:r>
      <w:r w:rsidRPr="00FF383F">
        <w:rPr>
          <w:rFonts w:ascii="宋体" w:hAnsi="宋体" w:cs="宋体"/>
          <w:sz w:val="28"/>
          <w:szCs w:val="28"/>
        </w:rPr>
        <w:t>15</w:t>
      </w:r>
      <w:r w:rsidRPr="00FF383F">
        <w:rPr>
          <w:rFonts w:ascii="宋体" w:hAnsi="宋体" w:cs="宋体" w:hint="eastAsia"/>
          <w:sz w:val="28"/>
          <w:szCs w:val="28"/>
        </w:rPr>
        <w:t>分）</w:t>
      </w:r>
    </w:p>
    <w:p w:rsidR="007F2231" w:rsidRPr="00FF383F" w:rsidRDefault="007F2231" w:rsidP="007F2231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4.队形、队列整齐，变化合理。（</w:t>
      </w:r>
      <w:r w:rsidRPr="00FF383F">
        <w:rPr>
          <w:rFonts w:ascii="宋体" w:hAnsi="宋体" w:cs="宋体"/>
          <w:sz w:val="28"/>
          <w:szCs w:val="28"/>
        </w:rPr>
        <w:t>20</w:t>
      </w:r>
      <w:r w:rsidRPr="00FF383F">
        <w:rPr>
          <w:rFonts w:ascii="宋体" w:hAnsi="宋体" w:cs="宋体" w:hint="eastAsia"/>
          <w:sz w:val="28"/>
          <w:szCs w:val="28"/>
        </w:rPr>
        <w:t>分）</w:t>
      </w:r>
    </w:p>
    <w:p w:rsidR="007F2231" w:rsidRPr="00FF383F" w:rsidRDefault="007F2231" w:rsidP="007F2231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5.学生人数符合规程要求。（10分）</w:t>
      </w:r>
    </w:p>
    <w:p w:rsidR="007F2231" w:rsidRPr="00FF383F" w:rsidRDefault="007F2231" w:rsidP="007F2231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6.比赛中穿插才艺表演给予加分。（10分）</w:t>
      </w:r>
    </w:p>
    <w:p w:rsidR="007F2231" w:rsidRPr="00FF383F" w:rsidRDefault="007F2231" w:rsidP="007F2231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7.额外加分：</w:t>
      </w:r>
      <w:r w:rsidRPr="00FF383F">
        <w:rPr>
          <w:rFonts w:ascii="宋体" w:hAnsi="宋体" w:cs="宋体" w:hint="eastAsia"/>
          <w:kern w:val="0"/>
          <w:sz w:val="28"/>
          <w:szCs w:val="28"/>
        </w:rPr>
        <w:t>主管校长参加比赛，加10分；学院领导参加比赛，1名加5分；教师参加1名加3分。</w:t>
      </w:r>
    </w:p>
    <w:p w:rsidR="007F2231" w:rsidRPr="00FF383F" w:rsidRDefault="007F2231" w:rsidP="007F2231">
      <w:pPr>
        <w:spacing w:line="480" w:lineRule="auto"/>
        <w:rPr>
          <w:rFonts w:ascii="宋体" w:hAnsi="宋体"/>
          <w:b/>
          <w:bCs/>
          <w:sz w:val="28"/>
          <w:szCs w:val="28"/>
        </w:rPr>
      </w:pPr>
      <w:r w:rsidRPr="00FF383F">
        <w:rPr>
          <w:rFonts w:ascii="宋体" w:hAnsi="宋体" w:hint="eastAsia"/>
          <w:b/>
          <w:bCs/>
          <w:sz w:val="28"/>
          <w:szCs w:val="28"/>
        </w:rPr>
        <w:t>二、注意事项</w:t>
      </w:r>
    </w:p>
    <w:p w:rsidR="007F2231" w:rsidRPr="00FF383F" w:rsidRDefault="007F2231" w:rsidP="007F2231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1.赛前各学院抽签决定出场顺序。</w:t>
      </w:r>
    </w:p>
    <w:p w:rsidR="007F2231" w:rsidRPr="00FF383F" w:rsidRDefault="007F2231" w:rsidP="007F2231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2.有特色展示的学院，赛前向组委会</w:t>
      </w:r>
      <w:r>
        <w:rPr>
          <w:rFonts w:ascii="宋体" w:hAnsi="宋体" w:cs="宋体" w:hint="eastAsia"/>
          <w:sz w:val="28"/>
          <w:szCs w:val="28"/>
        </w:rPr>
        <w:t>说明</w:t>
      </w:r>
      <w:r w:rsidRPr="00FF383F">
        <w:rPr>
          <w:rFonts w:ascii="宋体" w:hAnsi="宋体" w:cs="宋体" w:hint="eastAsia"/>
          <w:sz w:val="28"/>
          <w:szCs w:val="28"/>
        </w:rPr>
        <w:t>。</w:t>
      </w:r>
    </w:p>
    <w:p w:rsidR="007F2231" w:rsidRPr="00FF383F" w:rsidRDefault="007F2231" w:rsidP="007F2231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3.特色展示时间不能超过30秒。</w:t>
      </w:r>
    </w:p>
    <w:p w:rsidR="007F2231" w:rsidRPr="00FF383F" w:rsidRDefault="007F2231" w:rsidP="007F2231">
      <w:pPr>
        <w:spacing w:line="480" w:lineRule="auto"/>
        <w:rPr>
          <w:rFonts w:ascii="宋体" w:hAnsi="宋体"/>
          <w:b/>
          <w:bCs/>
          <w:sz w:val="28"/>
          <w:szCs w:val="28"/>
        </w:rPr>
      </w:pPr>
      <w:r w:rsidRPr="00FF383F">
        <w:rPr>
          <w:rFonts w:ascii="宋体" w:hAnsi="宋体" w:hint="eastAsia"/>
          <w:b/>
          <w:bCs/>
          <w:sz w:val="28"/>
          <w:szCs w:val="28"/>
        </w:rPr>
        <w:t>三、计分办法</w:t>
      </w:r>
    </w:p>
    <w:p w:rsidR="007F2231" w:rsidRPr="00FF383F" w:rsidRDefault="007F2231" w:rsidP="007F2231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1.各专业评审的平均分占总分的70%。</w:t>
      </w:r>
    </w:p>
    <w:p w:rsidR="007F2231" w:rsidRPr="00FF383F" w:rsidRDefault="007F2231" w:rsidP="007F2231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2.大众评审的平均分占总分的30%。</w:t>
      </w:r>
    </w:p>
    <w:p w:rsidR="007F2231" w:rsidRPr="00FF383F" w:rsidRDefault="007F2231" w:rsidP="007F2231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3.各学院领导加分与教师加分直接加在评审的总分之上。</w:t>
      </w:r>
    </w:p>
    <w:p w:rsidR="007F2231" w:rsidRPr="00FF383F" w:rsidRDefault="007F2231" w:rsidP="007F2231">
      <w:pPr>
        <w:spacing w:line="480" w:lineRule="auto"/>
        <w:rPr>
          <w:rFonts w:ascii="宋体" w:hAnsi="宋体" w:cs="宋体"/>
          <w:sz w:val="28"/>
          <w:szCs w:val="28"/>
        </w:rPr>
      </w:pPr>
      <w:r w:rsidRPr="00FF383F">
        <w:rPr>
          <w:rFonts w:ascii="宋体" w:hAnsi="宋体" w:cs="宋体" w:hint="eastAsia"/>
          <w:sz w:val="28"/>
          <w:szCs w:val="28"/>
        </w:rPr>
        <w:t>4.所有学院按最后总得分多少决定名次。</w:t>
      </w:r>
    </w:p>
    <w:p w:rsidR="005679E2" w:rsidRPr="007F2231" w:rsidRDefault="005679E2"/>
    <w:sectPr w:rsidR="005679E2" w:rsidRPr="007F2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9E2" w:rsidRDefault="005679E2" w:rsidP="007F2231">
      <w:r>
        <w:separator/>
      </w:r>
    </w:p>
  </w:endnote>
  <w:endnote w:type="continuationSeparator" w:id="1">
    <w:p w:rsidR="005679E2" w:rsidRDefault="005679E2" w:rsidP="007F2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9E2" w:rsidRDefault="005679E2" w:rsidP="007F2231">
      <w:r>
        <w:separator/>
      </w:r>
    </w:p>
  </w:footnote>
  <w:footnote w:type="continuationSeparator" w:id="1">
    <w:p w:rsidR="005679E2" w:rsidRDefault="005679E2" w:rsidP="007F2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231"/>
    <w:rsid w:val="005679E2"/>
    <w:rsid w:val="007F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31"/>
    <w:pPr>
      <w:jc w:val="both"/>
      <w:textAlignment w:val="baseline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23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2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231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2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王芳</dc:creator>
  <cp:keywords/>
  <dc:description/>
  <cp:lastModifiedBy>王芳</cp:lastModifiedBy>
  <cp:revision>2</cp:revision>
  <dcterms:created xsi:type="dcterms:W3CDTF">2021-04-14T07:50:00Z</dcterms:created>
  <dcterms:modified xsi:type="dcterms:W3CDTF">2021-04-14T07:50:00Z</dcterms:modified>
</cp:coreProperties>
</file>